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B3" w:rsidRPr="004A49B3" w:rsidRDefault="004A49B3" w:rsidP="004A49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4F81BD" w:themeColor="accent1"/>
          <w:spacing w:val="20"/>
          <w:sz w:val="32"/>
          <w:szCs w:val="2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r w:rsidRPr="004A49B3">
        <w:rPr>
          <w:rStyle w:val="c3"/>
          <w:b/>
          <w:bCs/>
          <w:color w:val="4F81BD" w:themeColor="accent1"/>
          <w:spacing w:val="20"/>
          <w:sz w:val="40"/>
          <w:szCs w:val="28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Консультация для родителей</w:t>
      </w:r>
    </w:p>
    <w:p w:rsidR="004A49B3" w:rsidRDefault="004A49B3" w:rsidP="004A49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A49B3">
        <w:rPr>
          <w:rStyle w:val="c3"/>
          <w:b/>
          <w:bCs/>
          <w:color w:val="4F81BD" w:themeColor="accent1"/>
          <w:spacing w:val="20"/>
          <w:sz w:val="40"/>
          <w:szCs w:val="28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«Закаливание детей в семье»</w:t>
      </w:r>
      <w:bookmarkEnd w:id="0"/>
    </w:p>
    <w:p w:rsidR="004A49B3" w:rsidRDefault="004A49B3" w:rsidP="004A49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Многие родители замечают, что их ребенок, начав посещать детское дошкольное </w:t>
      </w:r>
      <w:proofErr w:type="gramStart"/>
      <w:r>
        <w:rPr>
          <w:rStyle w:val="c0"/>
          <w:color w:val="000000"/>
          <w:sz w:val="28"/>
          <w:szCs w:val="28"/>
        </w:rPr>
        <w:t>учреждение</w:t>
      </w:r>
      <w:proofErr w:type="gramEnd"/>
      <w:r>
        <w:rPr>
          <w:rStyle w:val="c0"/>
          <w:color w:val="000000"/>
          <w:sz w:val="28"/>
          <w:szCs w:val="28"/>
        </w:rPr>
        <w:t xml:space="preserve"> стал часто болеть. </w:t>
      </w:r>
      <w:proofErr w:type="gramStart"/>
      <w:r>
        <w:rPr>
          <w:rStyle w:val="c0"/>
          <w:color w:val="000000"/>
          <w:sz w:val="28"/>
          <w:szCs w:val="28"/>
        </w:rPr>
        <w:t>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  <w:r>
        <w:rPr>
          <w:rStyle w:val="c0"/>
          <w:color w:val="000000"/>
          <w:sz w:val="28"/>
          <w:szCs w:val="28"/>
        </w:rPr>
        <w:t xml:space="preserve"> 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различного</w:t>
      </w:r>
      <w:proofErr w:type="gramEnd"/>
      <w:r>
        <w:rPr>
          <w:rStyle w:val="c0"/>
          <w:color w:val="000000"/>
          <w:sz w:val="28"/>
          <w:szCs w:val="28"/>
        </w:rPr>
        <w:t xml:space="preserve"> рода целителям и знахарям, с тщетной надеждой на быстрое исцеление.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>
        <w:rPr>
          <w:rStyle w:val="c0"/>
          <w:color w:val="000000"/>
          <w:sz w:val="28"/>
          <w:szCs w:val="28"/>
        </w:rPr>
        <w:t>иммунокоррекцией</w:t>
      </w:r>
      <w:proofErr w:type="spellEnd"/>
      <w:r>
        <w:rPr>
          <w:rStyle w:val="c0"/>
          <w:color w:val="000000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>
        <w:rPr>
          <w:rStyle w:val="c0"/>
          <w:color w:val="000000"/>
          <w:sz w:val="28"/>
          <w:szCs w:val="28"/>
        </w:rPr>
        <w:t>урежение</w:t>
      </w:r>
      <w:proofErr w:type="spellEnd"/>
      <w:r>
        <w:rPr>
          <w:rStyle w:val="c0"/>
          <w:color w:val="000000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  <w:r>
        <w:rPr>
          <w:rStyle w:val="c0"/>
          <w:color w:val="000000"/>
          <w:sz w:val="28"/>
          <w:szCs w:val="28"/>
        </w:rPr>
        <w:t xml:space="preserve"> Смысл закаливания в многократно повторяющихся однотипных нагрузках, чаще всего </w:t>
      </w:r>
      <w:proofErr w:type="spellStart"/>
      <w:r>
        <w:rPr>
          <w:rStyle w:val="c0"/>
          <w:color w:val="000000"/>
          <w:sz w:val="28"/>
          <w:szCs w:val="28"/>
        </w:rPr>
        <w:t>холодовых</w:t>
      </w:r>
      <w:proofErr w:type="spellEnd"/>
      <w:r>
        <w:rPr>
          <w:rStyle w:val="c0"/>
          <w:color w:val="000000"/>
          <w:sz w:val="28"/>
          <w:szCs w:val="28"/>
        </w:rPr>
        <w:t xml:space="preserve">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>
        <w:rPr>
          <w:rStyle w:val="c0"/>
          <w:color w:val="000000"/>
          <w:sz w:val="28"/>
          <w:szCs w:val="28"/>
        </w:rPr>
        <w:t>значит</w:t>
      </w:r>
      <w:proofErr w:type="gramEnd"/>
      <w:r>
        <w:rPr>
          <w:rStyle w:val="c0"/>
          <w:color w:val="000000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Основными правилами закаливания являются следующие: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 Закаливающие процедуры следует проводить только в том случае, если ребенок здоров. Начинать можно в любой сезон года, но лучше летом.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2. Непрерывность. Если </w:t>
      </w:r>
      <w:proofErr w:type="spellStart"/>
      <w:r>
        <w:rPr>
          <w:rStyle w:val="c0"/>
          <w:color w:val="000000"/>
          <w:sz w:val="28"/>
          <w:szCs w:val="28"/>
        </w:rPr>
        <w:t>холодовой</w:t>
      </w:r>
      <w:proofErr w:type="spellEnd"/>
      <w:r>
        <w:rPr>
          <w:rStyle w:val="c0"/>
          <w:color w:val="000000"/>
          <w:sz w:val="28"/>
          <w:szCs w:val="28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 xml:space="preserve">3.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>
        <w:rPr>
          <w:rStyle w:val="c0"/>
          <w:color w:val="000000"/>
          <w:sz w:val="28"/>
          <w:szCs w:val="28"/>
        </w:rPr>
        <w:t>одетым</w:t>
      </w:r>
      <w:proofErr w:type="gramEnd"/>
      <w:r>
        <w:rPr>
          <w:rStyle w:val="c0"/>
          <w:color w:val="000000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 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5.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>
        <w:rPr>
          <w:rStyle w:val="c0"/>
          <w:color w:val="000000"/>
          <w:sz w:val="28"/>
          <w:szCs w:val="28"/>
        </w:rPr>
        <w:t>значит к этой температуре он ещё не адаптирован</w:t>
      </w:r>
      <w:proofErr w:type="gramEnd"/>
      <w:r>
        <w:rPr>
          <w:rStyle w:val="c0"/>
          <w:color w:val="000000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 Нужно стремиться к тому, чтобы закаливание нравилось детям, воспринималось ими как забава.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8.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 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Специальными закаливающими мероприятиями являются: ультрафиолетовое облучение, гимнастические занятия, массаж, воздушные, свето-воздушные, водные процедуры, в том числе плавание, рефлексотерапия, </w:t>
      </w:r>
      <w:proofErr w:type="spellStart"/>
      <w:r>
        <w:rPr>
          <w:rStyle w:val="c0"/>
          <w:color w:val="000000"/>
          <w:sz w:val="28"/>
          <w:szCs w:val="28"/>
        </w:rPr>
        <w:t>сауна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различные возрастные периоды закаливание проводится разными способами, по принципу от простого к сложному.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Методы закаливания: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 Воздушные ванны: зимой в комнате, летом на улице при температуре +22+28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+16 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 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 и выше, ввиду возможного перегревания.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, 5-6 лет +30 С, 6-7 лет +28 С; через 3-4 дня снижают на 1 С и доводят до </w:t>
      </w:r>
      <w:r>
        <w:rPr>
          <w:rStyle w:val="c0"/>
          <w:color w:val="000000"/>
          <w:sz w:val="28"/>
          <w:szCs w:val="28"/>
        </w:rPr>
        <w:lastRenderedPageBreak/>
        <w:t xml:space="preserve">+22+18 С летом и +25+22 С зимой. По окончании ребенок должен быть тепло одет. В </w:t>
      </w:r>
      <w:proofErr w:type="gramStart"/>
      <w:r>
        <w:rPr>
          <w:rStyle w:val="c0"/>
          <w:color w:val="000000"/>
          <w:sz w:val="28"/>
          <w:szCs w:val="28"/>
        </w:rPr>
        <w:t>случае</w:t>
      </w:r>
      <w:proofErr w:type="gramEnd"/>
      <w:r>
        <w:rPr>
          <w:rStyle w:val="c0"/>
          <w:color w:val="000000"/>
          <w:sz w:val="28"/>
          <w:szCs w:val="28"/>
        </w:rPr>
        <w:t xml:space="preserve"> перерыва, начинают с сухих обтираний.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4. Закаливание ротоглотки: полоскание ротоглотки любой дезинфицирующей травой 3-4 раза в день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 Ножные ванны: обливание ног в течении 20-30 секунд водой температуры +32+34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 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 Душ: после 1,5 лет. Лучше утром по 30-90 секунд при температуре воды +34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>, постепенно снижая до +28 С зимой и +22 С летом.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8. Баня (сауна): 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>
        <w:rPr>
          <w:rStyle w:val="c0"/>
          <w:color w:val="000000"/>
          <w:sz w:val="28"/>
          <w:szCs w:val="28"/>
        </w:rPr>
        <w:t>фиточая</w:t>
      </w:r>
      <w:proofErr w:type="spellEnd"/>
      <w:r>
        <w:rPr>
          <w:rStyle w:val="c0"/>
          <w:color w:val="000000"/>
          <w:sz w:val="28"/>
          <w:szCs w:val="28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  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10. Эффективными мерами закаливания являются лечебная физкультура и массаж, которые должны проводить квалифицированные специалисты.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Добиться положительных результатов можно только при условии настойчивости и </w:t>
      </w:r>
      <w:proofErr w:type="gramStart"/>
      <w:r>
        <w:rPr>
          <w:rStyle w:val="c0"/>
          <w:color w:val="000000"/>
          <w:sz w:val="28"/>
          <w:szCs w:val="28"/>
        </w:rPr>
        <w:t>терпения</w:t>
      </w:r>
      <w:proofErr w:type="gramEnd"/>
      <w:r>
        <w:rPr>
          <w:rStyle w:val="c0"/>
          <w:color w:val="000000"/>
          <w:sz w:val="28"/>
          <w:szCs w:val="28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p w:rsidR="002C7AF9" w:rsidRPr="004A49B3" w:rsidRDefault="002C7AF9">
      <w:pPr>
        <w:rPr>
          <w:rFonts w:ascii="Times New Roman" w:hAnsi="Times New Roman" w:cs="Times New Roman"/>
          <w:sz w:val="24"/>
        </w:rPr>
      </w:pPr>
    </w:p>
    <w:sectPr w:rsidR="002C7AF9" w:rsidRPr="004A49B3" w:rsidSect="004A4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3"/>
    <w:rsid w:val="002C7AF9"/>
    <w:rsid w:val="004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9B3"/>
  </w:style>
  <w:style w:type="paragraph" w:customStyle="1" w:styleId="c4">
    <w:name w:val="c4"/>
    <w:basedOn w:val="a"/>
    <w:rsid w:val="004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9B3"/>
  </w:style>
  <w:style w:type="paragraph" w:customStyle="1" w:styleId="c4">
    <w:name w:val="c4"/>
    <w:basedOn w:val="a"/>
    <w:rsid w:val="004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2019-10-06T15:10:00Z</dcterms:created>
  <dcterms:modified xsi:type="dcterms:W3CDTF">2019-10-06T15:11:00Z</dcterms:modified>
</cp:coreProperties>
</file>